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52" w:rsidRPr="005D5EB4" w:rsidRDefault="00397D52" w:rsidP="00397D52">
      <w:pPr>
        <w:pStyle w:val="10"/>
        <w:spacing w:before="0"/>
        <w:ind w:firstLine="4820"/>
        <w:contextualSpacing/>
        <w:jc w:val="right"/>
        <w:rPr>
          <w:rFonts w:ascii="Times New Roman" w:hAnsi="Times New Roman" w:cs="Times New Roman"/>
          <w:color w:val="17365D" w:themeColor="text2" w:themeShade="BF"/>
          <w:sz w:val="24"/>
          <w:lang w:eastAsia="en-US"/>
        </w:rPr>
      </w:pPr>
      <w:r w:rsidRPr="005D5EB4">
        <w:rPr>
          <w:rFonts w:ascii="Times New Roman" w:hAnsi="Times New Roman" w:cs="Times New Roman"/>
          <w:color w:val="17365D" w:themeColor="text2" w:themeShade="BF"/>
          <w:sz w:val="24"/>
          <w:lang w:eastAsia="en-US"/>
        </w:rPr>
        <w:t>УТВЕРЖДЕНО</w:t>
      </w:r>
    </w:p>
    <w:p w:rsidR="00397D52" w:rsidRPr="005D5EB4" w:rsidRDefault="00397D52" w:rsidP="005D5EB4">
      <w:pPr>
        <w:pStyle w:val="10"/>
        <w:spacing w:before="0"/>
        <w:ind w:firstLine="4395"/>
        <w:contextualSpacing/>
        <w:jc w:val="right"/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</w:pPr>
      <w:r w:rsidRPr="005D5EB4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 xml:space="preserve">Приказом директора </w:t>
      </w:r>
      <w:r w:rsidR="005D5EB4" w:rsidRPr="005D5EB4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 xml:space="preserve">МБОУ </w:t>
      </w:r>
      <w:r w:rsidR="008423D7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 xml:space="preserve">Мирнинской СОШ № 59/3 от </w:t>
      </w:r>
      <w:r w:rsidRPr="005D5EB4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>1</w:t>
      </w:r>
      <w:r w:rsidR="008423D7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>0</w:t>
      </w:r>
      <w:bookmarkStart w:id="0" w:name="_GoBack"/>
      <w:bookmarkEnd w:id="0"/>
      <w:r w:rsidRPr="005D5EB4">
        <w:rPr>
          <w:rFonts w:ascii="Times New Roman" w:hAnsi="Times New Roman" w:cs="Times New Roman"/>
          <w:b w:val="0"/>
          <w:color w:val="17365D" w:themeColor="text2" w:themeShade="BF"/>
          <w:sz w:val="24"/>
          <w:lang w:eastAsia="en-US"/>
        </w:rPr>
        <w:t>.09.2022 г.</w:t>
      </w:r>
    </w:p>
    <w:p w:rsidR="00397D52" w:rsidRPr="00397D52" w:rsidRDefault="00397D52" w:rsidP="00397D52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contextualSpacing/>
        <w:jc w:val="center"/>
        <w:rPr>
          <w:b/>
          <w:bCs/>
          <w:color w:val="000000"/>
          <w:sz w:val="26"/>
          <w:szCs w:val="26"/>
        </w:rPr>
      </w:pPr>
    </w:p>
    <w:p w:rsidR="005D5EB4" w:rsidRDefault="00397D52" w:rsidP="00397D52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contextualSpacing/>
        <w:jc w:val="center"/>
        <w:rPr>
          <w:rFonts w:eastAsiaTheme="majorEastAsia"/>
          <w:b/>
          <w:bCs/>
          <w:color w:val="17365D" w:themeColor="text2" w:themeShade="BF"/>
          <w:sz w:val="26"/>
          <w:szCs w:val="26"/>
        </w:rPr>
      </w:pPr>
      <w:r w:rsidRPr="00397D52">
        <w:rPr>
          <w:rFonts w:eastAsiaTheme="majorEastAsia"/>
          <w:b/>
          <w:bCs/>
          <w:color w:val="17365D" w:themeColor="text2" w:themeShade="BF"/>
          <w:sz w:val="26"/>
          <w:szCs w:val="26"/>
        </w:rPr>
        <w:t xml:space="preserve">ПОЛОЖЕНИЕ </w:t>
      </w:r>
    </w:p>
    <w:p w:rsidR="00397D52" w:rsidRPr="00397D52" w:rsidRDefault="00397D52" w:rsidP="00397D52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contextualSpacing/>
        <w:jc w:val="center"/>
        <w:rPr>
          <w:rFonts w:eastAsiaTheme="majorEastAsia"/>
          <w:b/>
          <w:bCs/>
          <w:color w:val="17365D" w:themeColor="text2" w:themeShade="BF"/>
          <w:sz w:val="26"/>
          <w:szCs w:val="26"/>
        </w:rPr>
      </w:pPr>
      <w:r w:rsidRPr="00397D52">
        <w:rPr>
          <w:rFonts w:eastAsiaTheme="majorEastAsia"/>
          <w:b/>
          <w:bCs/>
          <w:color w:val="17365D" w:themeColor="text2" w:themeShade="BF"/>
          <w:sz w:val="26"/>
          <w:szCs w:val="26"/>
        </w:rPr>
        <w:t>О СОВЕТЕ ОБУЧАЮЩИХСЯ</w:t>
      </w:r>
    </w:p>
    <w:p w:rsidR="005D5EB4" w:rsidRDefault="00397D52" w:rsidP="00397D52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contextualSpacing/>
        <w:jc w:val="center"/>
        <w:rPr>
          <w:rFonts w:eastAsiaTheme="majorEastAsia"/>
          <w:b/>
          <w:bCs/>
          <w:color w:val="17365D" w:themeColor="text2" w:themeShade="BF"/>
          <w:sz w:val="26"/>
          <w:szCs w:val="26"/>
        </w:rPr>
      </w:pPr>
      <w:r w:rsidRPr="00397D52">
        <w:rPr>
          <w:rFonts w:eastAsiaTheme="majorEastAsia"/>
          <w:b/>
          <w:bCs/>
          <w:color w:val="17365D" w:themeColor="text2" w:themeShade="BF"/>
          <w:sz w:val="26"/>
          <w:szCs w:val="26"/>
        </w:rPr>
        <w:t xml:space="preserve">муниципального бюджетного образовательного учреждения </w:t>
      </w:r>
    </w:p>
    <w:p w:rsidR="00397D52" w:rsidRPr="00397D52" w:rsidRDefault="00397D52" w:rsidP="00397D52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contextualSpacing/>
        <w:jc w:val="center"/>
        <w:rPr>
          <w:rFonts w:eastAsiaTheme="majorEastAsia"/>
          <w:b/>
          <w:bCs/>
          <w:color w:val="17365D" w:themeColor="text2" w:themeShade="BF"/>
          <w:sz w:val="26"/>
          <w:szCs w:val="26"/>
        </w:rPr>
      </w:pPr>
      <w:r w:rsidRPr="00397D52">
        <w:rPr>
          <w:rFonts w:eastAsiaTheme="majorEastAsia"/>
          <w:b/>
          <w:bCs/>
          <w:color w:val="17365D" w:themeColor="text2" w:themeShade="BF"/>
          <w:sz w:val="26"/>
          <w:szCs w:val="26"/>
        </w:rPr>
        <w:t>Мирнинской средней общеобразовательной школы</w:t>
      </w:r>
    </w:p>
    <w:p w:rsidR="00397D52" w:rsidRPr="00397D52" w:rsidRDefault="00397D52" w:rsidP="00397D52">
      <w:pPr>
        <w:pStyle w:val="a3"/>
        <w:tabs>
          <w:tab w:val="left" w:pos="3148"/>
          <w:tab w:val="center" w:pos="4961"/>
        </w:tabs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t>1. Общая часть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1.1. В целях развития инициативы ученического коллектива, расширения коллегиальных, демократических форм управления в муниципальном бюджетном об</w:t>
      </w:r>
      <w:r w:rsidR="00CF6057">
        <w:rPr>
          <w:sz w:val="26"/>
          <w:szCs w:val="26"/>
        </w:rPr>
        <w:t>щеоб</w:t>
      </w:r>
      <w:r w:rsidRPr="00397D52">
        <w:rPr>
          <w:sz w:val="26"/>
          <w:szCs w:val="26"/>
        </w:rPr>
        <w:t>разовательном учреждении Мирнинской средней общеобразовательной школе (далее - ОО) создается и действует Совет обучающихся.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1.2. Совет обучающихся как орган, представляющий интересы обучающихся, работает в тесном контакте с администрацией ОО в соответствии с Уставом ОО и настоящим Положением.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1.3. Руководство деятельностью Совета обучающихся осуществляет председатель совета, избираемый из числа старшеклассников.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1.4. Основные задачи Совета обучающихся: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организация работы активов классов по взаимодействию классных коллективов;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вовлечение обучающихся в активную жизнь ОО.</w:t>
      </w: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t>2. Компетенция Совета обучающихся ОО:</w:t>
      </w: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2.1. Участие в разработке и обсуждении проектов локальных нормативных актов, затрагивающих права и законные интересы обучающихся ОО.</w:t>
      </w:r>
    </w:p>
    <w:p w:rsidR="00397D52" w:rsidRPr="00397D52" w:rsidRDefault="00397D52" w:rsidP="00397D52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2.2. Подготовка предложений Руководителю ОО по оптимизации образовательной деятельности, организации досуга и быта обучающихся, о проведении мероприятий, направленных на пропаганду здорового образа жизни. 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2.3. Участие в разработке годового плана работы ОО, других органов, представляющих интересы обучающихся и плана собственной деятельности.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2.4. Участие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класса и общественной жизни Учреждения.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2.5. Содействие в реализации общественно значимых молодежных инициатив.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2.6. Содействие ОО в проведении работы с обучающимися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2.7. Изучение, обобщение и распространение опыта проведения коллективных творческих дел, выявление творческого потенциала обучающихся.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lastRenderedPageBreak/>
        <w:t>3. Обязанности и права</w:t>
      </w:r>
    </w:p>
    <w:p w:rsidR="00397D52" w:rsidRPr="00397D52" w:rsidRDefault="00397D52" w:rsidP="00397D52">
      <w:pPr>
        <w:ind w:firstLine="709"/>
        <w:contextualSpacing/>
        <w:jc w:val="both"/>
        <w:rPr>
          <w:i/>
          <w:sz w:val="26"/>
          <w:szCs w:val="26"/>
        </w:rPr>
      </w:pPr>
      <w:r w:rsidRPr="00397D52">
        <w:rPr>
          <w:i/>
          <w:sz w:val="26"/>
          <w:szCs w:val="26"/>
        </w:rPr>
        <w:t>На Совет обучающихся возлагается: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3.1.1. Координация деятельности органов, представляющих интересы обучающихся.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3.1.2. Обеспечение взаимодействия классных коллективов.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3.1.3. Проведение общешкольных мероприятий и коллективных творческих дел.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3.1.4. Информирование ученического и педагогического коллектива ОО о ходе и результатах работы Совета обучающихся.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i/>
          <w:sz w:val="26"/>
          <w:szCs w:val="26"/>
        </w:rPr>
      </w:pPr>
      <w:r w:rsidRPr="00397D52">
        <w:rPr>
          <w:i/>
          <w:sz w:val="26"/>
          <w:szCs w:val="26"/>
        </w:rPr>
        <w:t>3.2. Представители Совета обучающихся имеют право: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3.2.1. Принимать участие: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в работе Управляющего совета при обсуждении проектов локальных нормативных актов, затрагивающих права и законные интересы обучающихся ОО;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в работе комиссии ОО по урегулированию споров между участниками образовательных отношений (совершеннолетние члены Совета);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в проведении малых педагогических советов по вопросам, связанным с нарушениями обучающимися учебной дисциплины и правил внутреннего распорядка ОО;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в разработке управленческих решений, касающихся вопросов организации внеурочных мероприятий.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3.2.2. Вносить предложения: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по изменению, совершенствованию структуры, состава и деятельности Совета обучающихся;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о поощрении и стимулировании обучающихся за достижения в разных сферах учебной и внеучебной деятельности, в т. ч. принимающих активное участие в деятельности Совета обучающихся и общественной жизни ОО.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– о принятии локальных нормативных актов, касающихся прав и обязанностей обучающихся.</w:t>
      </w: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t>4. Организация работы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4.1. В Совет обучающихся ОО входят председатели Совета обучающихся классов, которые избираются ежегодно.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4.2. Совет обучающихся ОО возглавляет председатель, избираемый из числа членов Совета обучающихся ОО.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4.3. Для организации и координации текущей работы, ведения протоколов заседаний и иной документации Советом обучающихся ОО избирается секретарь Совета обучающихся ОО.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4.4. Председатель, заместитель председателя и секретарь Совета обучающихся ОО избираются на первом заседании Совета обучающихся ОО. Совет обучающихся вправе в любое время переизбрать председателя, заместителя председателя и секретаря.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4.5. Организационной формой работы Совета обучающихся ОО являются заседания, которые проводятся по мере необходимости, но не реже одного раза в квартал. Внеочередные заседания проводятся: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 - по инициативе председателя  Совета обучающихся ОО;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lastRenderedPageBreak/>
        <w:t xml:space="preserve">- по инициативе руководителя ОО;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- по заявлению членов совета, подписанному не менее чем половиной списочного состава совета.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4.6. Заседания Совета обучающихся ОО являются правомочными, если в них принимают участие не менее половины от общего числа членов совета.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4.7. Решения Совета обучающихся ОО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 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4.8. Решения Совета обучающихся 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ОО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4.9. Заседания Совета обучающихся ОО оформляются протоколами. Протоколы подписываются председателем и секретарем. Секретарь обеспечивает сохранность документации совета.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4.10.  Член совета выводится из состава Совета обучающихся ОО в следующих случаях: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- пропуска более двух заседаний подряд без уважительной причины;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- по его желанию, выраженному в письменной форме;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- в связи с завершением обучения в ОО или отчислением (переводом) обучающегося.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После вывода из состава совета его члена Совет обучающихся Учреждения принимает меры для замещения выведенного члена в общем порядке.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 xml:space="preserve">4.11. Лицо, не являющееся членом Совета обучающихся ОО,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 </w:t>
      </w:r>
    </w:p>
    <w:p w:rsidR="00397D52" w:rsidRPr="00397D52" w:rsidRDefault="00397D52" w:rsidP="00397D5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397D52">
        <w:rPr>
          <w:sz w:val="26"/>
          <w:szCs w:val="26"/>
        </w:rPr>
        <w:t>4.12. Совет обучающихся ОО не вправе выступать от имени Учреждения.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t>5. Документация и отчетность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5.1. Заседания Совета обучающихся протоколируются.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5.2. План работы Совета обучающихся составляется на весь учебный год и согласуется с планом воспитательной работы ОО.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5.3. Анализ деятельности Совета обучающихся представляется заместителю директора по учебно-воспитательной работе в конце учебного года.</w:t>
      </w: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b/>
          <w:sz w:val="26"/>
          <w:szCs w:val="26"/>
        </w:rPr>
        <w:t>6. Заключительные положения</w:t>
      </w:r>
    </w:p>
    <w:p w:rsidR="00397D52" w:rsidRPr="00397D52" w:rsidRDefault="00397D52" w:rsidP="00397D52">
      <w:pPr>
        <w:ind w:firstLine="709"/>
        <w:contextualSpacing/>
        <w:jc w:val="both"/>
        <w:rPr>
          <w:b/>
          <w:sz w:val="26"/>
          <w:szCs w:val="26"/>
        </w:rPr>
      </w:pPr>
      <w:r w:rsidRPr="00397D52">
        <w:rPr>
          <w:sz w:val="26"/>
          <w:szCs w:val="26"/>
        </w:rPr>
        <w:t>6.1. Настоящее Положение вступает в силу с момента утверждения.</w:t>
      </w:r>
    </w:p>
    <w:p w:rsidR="00397D52" w:rsidRPr="00397D52" w:rsidRDefault="00397D52" w:rsidP="00397D52">
      <w:pPr>
        <w:ind w:firstLine="709"/>
        <w:contextualSpacing/>
        <w:jc w:val="both"/>
        <w:rPr>
          <w:sz w:val="26"/>
          <w:szCs w:val="26"/>
        </w:rPr>
      </w:pPr>
      <w:r w:rsidRPr="00397D52">
        <w:rPr>
          <w:sz w:val="26"/>
          <w:szCs w:val="26"/>
        </w:rPr>
        <w:t>6.2. Изменения в настоящее Положение вносятся на собрании обучающихся ОО 5-11 классов.</w:t>
      </w:r>
    </w:p>
    <w:p w:rsidR="00397D52" w:rsidRPr="00397D52" w:rsidRDefault="00397D52" w:rsidP="00397D52">
      <w:pPr>
        <w:contextualSpacing/>
        <w:jc w:val="both"/>
        <w:rPr>
          <w:b/>
          <w:sz w:val="26"/>
          <w:szCs w:val="26"/>
        </w:rPr>
      </w:pPr>
    </w:p>
    <w:p w:rsidR="00ED19BD" w:rsidRPr="00397D52" w:rsidRDefault="00ED19BD" w:rsidP="00397D52">
      <w:pPr>
        <w:contextualSpacing/>
        <w:rPr>
          <w:sz w:val="26"/>
          <w:szCs w:val="26"/>
        </w:rPr>
      </w:pPr>
    </w:p>
    <w:sectPr w:rsidR="00ED19BD" w:rsidRPr="00397D52" w:rsidSect="00A75F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7B" w:rsidRDefault="007D347B" w:rsidP="00397D52">
      <w:r>
        <w:separator/>
      </w:r>
    </w:p>
  </w:endnote>
  <w:endnote w:type="continuationSeparator" w:id="0">
    <w:p w:rsidR="007D347B" w:rsidRDefault="007D347B" w:rsidP="0039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7B" w:rsidRDefault="007D347B" w:rsidP="00397D52">
      <w:r>
        <w:separator/>
      </w:r>
    </w:p>
  </w:footnote>
  <w:footnote w:type="continuationSeparator" w:id="0">
    <w:p w:rsidR="007D347B" w:rsidRDefault="007D347B" w:rsidP="0039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09" w:rsidRDefault="006A4AA7" w:rsidP="00D81609">
    <w:pPr>
      <w:pStyle w:val="a4"/>
      <w:jc w:val="right"/>
      <w:rPr>
        <w:b/>
        <w:i/>
        <w:sz w:val="20"/>
      </w:rPr>
    </w:pPr>
    <w:r>
      <w:rPr>
        <w:i/>
        <w:sz w:val="20"/>
      </w:rPr>
      <w:t xml:space="preserve">Локальные нормативные акты МБОУ </w:t>
    </w:r>
    <w:r w:rsidR="00397D52">
      <w:rPr>
        <w:i/>
        <w:sz w:val="20"/>
      </w:rPr>
      <w:t xml:space="preserve">Мирнинской </w:t>
    </w:r>
    <w:r>
      <w:rPr>
        <w:i/>
        <w:sz w:val="20"/>
      </w:rPr>
      <w:t xml:space="preserve">СОШ </w:t>
    </w:r>
  </w:p>
  <w:p w:rsidR="00D81609" w:rsidRDefault="007D34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D52"/>
    <w:rsid w:val="00397D52"/>
    <w:rsid w:val="005D5EB4"/>
    <w:rsid w:val="006A4AA7"/>
    <w:rsid w:val="007D347B"/>
    <w:rsid w:val="008423D7"/>
    <w:rsid w:val="00C85D9E"/>
    <w:rsid w:val="00CF6057"/>
    <w:rsid w:val="00E4095C"/>
    <w:rsid w:val="00E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1 уровня Знак"/>
    <w:basedOn w:val="a0"/>
    <w:link w:val="10"/>
    <w:locked/>
    <w:rsid w:val="0039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397D52"/>
    <w:pPr>
      <w:jc w:val="center"/>
    </w:pPr>
  </w:style>
  <w:style w:type="paragraph" w:styleId="a4">
    <w:name w:val="header"/>
    <w:basedOn w:val="a"/>
    <w:link w:val="a5"/>
    <w:uiPriority w:val="99"/>
    <w:unhideWhenUsed/>
    <w:rsid w:val="00397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7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7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</cp:lastModifiedBy>
  <cp:revision>4</cp:revision>
  <cp:lastPrinted>2022-12-21T08:06:00Z</cp:lastPrinted>
  <dcterms:created xsi:type="dcterms:W3CDTF">2022-12-21T06:50:00Z</dcterms:created>
  <dcterms:modified xsi:type="dcterms:W3CDTF">2022-12-21T09:33:00Z</dcterms:modified>
</cp:coreProperties>
</file>