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0" w:rsidRPr="00962F0A" w:rsidRDefault="00AA56D0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2F0A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 w:rsidR="00C10998">
        <w:rPr>
          <w:rFonts w:ascii="Times New Roman" w:hAnsi="Times New Roman" w:cs="Times New Roman"/>
          <w:b/>
          <w:bCs/>
          <w:sz w:val="24"/>
          <w:szCs w:val="24"/>
        </w:rPr>
        <w:t>ЕНЫ</w:t>
      </w:r>
    </w:p>
    <w:p w:rsidR="00AA56D0" w:rsidRPr="00962F0A" w:rsidRDefault="00C10998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A56D0" w:rsidRPr="00962F0A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AA56D0" w:rsidRPr="00962F0A">
        <w:rPr>
          <w:rFonts w:ascii="Times New Roman" w:hAnsi="Times New Roman" w:cs="Times New Roman"/>
          <w:bCs/>
          <w:sz w:val="24"/>
          <w:szCs w:val="24"/>
        </w:rPr>
        <w:t xml:space="preserve"> №19/3 от 30.03.2015г.</w:t>
      </w:r>
    </w:p>
    <w:p w:rsidR="00AA56D0" w:rsidRPr="00962F0A" w:rsidRDefault="00AA56D0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56D0" w:rsidRPr="00962F0A" w:rsidRDefault="00AA56D0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62F0A">
        <w:rPr>
          <w:rFonts w:ascii="Times New Roman" w:hAnsi="Times New Roman" w:cs="Times New Roman"/>
          <w:bCs/>
          <w:i/>
          <w:sz w:val="24"/>
          <w:szCs w:val="24"/>
        </w:rPr>
        <w:t>Принято</w:t>
      </w:r>
      <w:r w:rsidR="00962F0A">
        <w:rPr>
          <w:rFonts w:ascii="Times New Roman" w:hAnsi="Times New Roman" w:cs="Times New Roman"/>
          <w:bCs/>
          <w:i/>
          <w:sz w:val="24"/>
          <w:szCs w:val="24"/>
        </w:rPr>
        <w:t xml:space="preserve"> и обсуждено</w:t>
      </w:r>
      <w:r w:rsidRPr="00962F0A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r w:rsidR="006E6D97" w:rsidRPr="00962F0A">
        <w:rPr>
          <w:rFonts w:ascii="Times New Roman" w:hAnsi="Times New Roman" w:cs="Times New Roman"/>
          <w:bCs/>
          <w:i/>
          <w:sz w:val="24"/>
          <w:szCs w:val="24"/>
        </w:rPr>
        <w:t>родительском собрании</w:t>
      </w:r>
      <w:r w:rsidRPr="00962F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A56D0" w:rsidRPr="00962F0A" w:rsidRDefault="00AA56D0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62F0A">
        <w:rPr>
          <w:rFonts w:ascii="Times New Roman" w:hAnsi="Times New Roman" w:cs="Times New Roman"/>
          <w:bCs/>
          <w:i/>
          <w:sz w:val="24"/>
          <w:szCs w:val="24"/>
        </w:rPr>
        <w:t xml:space="preserve">от </w:t>
      </w:r>
      <w:r w:rsidR="006E6D97" w:rsidRPr="00962F0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962F0A">
        <w:rPr>
          <w:rFonts w:ascii="Times New Roman" w:hAnsi="Times New Roman" w:cs="Times New Roman"/>
          <w:bCs/>
          <w:i/>
          <w:sz w:val="24"/>
          <w:szCs w:val="24"/>
        </w:rPr>
        <w:t xml:space="preserve"> марта 2015 года</w:t>
      </w:r>
    </w:p>
    <w:p w:rsidR="006E6D97" w:rsidRPr="00962F0A" w:rsidRDefault="006E6D97" w:rsidP="00C10998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A56D0" w:rsidRPr="00962F0A" w:rsidRDefault="00AA56D0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0A" w:rsidRPr="00962F0A" w:rsidRDefault="00962F0A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6D0" w:rsidRPr="00962F0A" w:rsidRDefault="00AA56D0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F0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42ED0" w:rsidRPr="00962F0A">
        <w:rPr>
          <w:rFonts w:ascii="Times New Roman" w:hAnsi="Times New Roman" w:cs="Times New Roman"/>
          <w:b/>
          <w:bCs/>
          <w:sz w:val="26"/>
          <w:szCs w:val="26"/>
        </w:rPr>
        <w:t>ОЛ</w:t>
      </w:r>
      <w:r w:rsidR="006E6D97" w:rsidRPr="00962F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42ED0" w:rsidRPr="00962F0A">
        <w:rPr>
          <w:rFonts w:ascii="Times New Roman" w:hAnsi="Times New Roman" w:cs="Times New Roman"/>
          <w:b/>
          <w:bCs/>
          <w:sz w:val="26"/>
          <w:szCs w:val="26"/>
        </w:rPr>
        <w:t>ЖЕНИЕ</w:t>
      </w:r>
    </w:p>
    <w:p w:rsidR="00AA56D0" w:rsidRPr="00962F0A" w:rsidRDefault="00AA56D0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F0A">
        <w:rPr>
          <w:rFonts w:ascii="Times New Roman" w:hAnsi="Times New Roman" w:cs="Times New Roman"/>
          <w:b/>
          <w:bCs/>
          <w:sz w:val="26"/>
          <w:szCs w:val="26"/>
        </w:rPr>
        <w:t>о единых требованиях к одежде обучающихся МБОУ Мирнинской СОШ</w:t>
      </w:r>
    </w:p>
    <w:p w:rsidR="00962F0A" w:rsidRPr="00962F0A" w:rsidRDefault="00962F0A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97" w:rsidRPr="00962F0A" w:rsidRDefault="006E6D97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6D0" w:rsidRPr="00962F0A" w:rsidRDefault="00AA56D0" w:rsidP="00C109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0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54FCD" w:rsidRPr="00962F0A" w:rsidRDefault="00354FCD" w:rsidP="00C10998">
      <w:pPr>
        <w:pStyle w:val="a4"/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установления  единых требований к школьной одежде обучающихся 1-11 классов, создания рабочей атмосферы во время учебного процесса, соблюдения санитарно-гигиенических норм, воспитания у обучающихся эстетического вкуса, культуры одежды, формирования чувства корпоративной принадлежности, уважения к традициям и особенностям школы.</w:t>
      </w:r>
      <w:proofErr w:type="gramEnd"/>
    </w:p>
    <w:p w:rsidR="00354FCD" w:rsidRPr="00962F0A" w:rsidRDefault="00354FCD" w:rsidP="00C10998">
      <w:pPr>
        <w:pStyle w:val="a4"/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акт является приложением к Уставу школы и распространяется на всех участников образовательных отношений.</w:t>
      </w:r>
    </w:p>
    <w:p w:rsidR="00354FCD" w:rsidRPr="00962F0A" w:rsidRDefault="00AA56D0" w:rsidP="00C10998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Настоящее Положение о единых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к одежде обучающихся  разработано в соответствии</w:t>
      </w:r>
      <w:r w:rsidR="00354FCD" w:rsidRPr="00962F0A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354FCD" w:rsidRPr="00962F0A" w:rsidRDefault="00AA56D0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Федеральным законом  «Об образовании в Российской Федерации»  от</w:t>
      </w:r>
      <w:r w:rsidR="00962F0A">
        <w:rPr>
          <w:rFonts w:ascii="Times New Roman" w:hAnsi="Times New Roman" w:cs="Times New Roman"/>
          <w:sz w:val="24"/>
          <w:szCs w:val="24"/>
        </w:rPr>
        <w:t xml:space="preserve"> 29 декабря 2012 года № 273 –ФЗ;</w:t>
      </w:r>
      <w:r w:rsidRPr="0096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CD" w:rsidRPr="00962F0A" w:rsidRDefault="00AA56D0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Федеральным законом от 04.06.2014 № 148-ФЗ «О внесении изменений в Федеральный закон  «Об образовании в Российской Федерации»</w:t>
      </w:r>
      <w:r w:rsidR="00B42ED0" w:rsidRPr="00962F0A">
        <w:rPr>
          <w:rFonts w:ascii="Times New Roman" w:hAnsi="Times New Roman" w:cs="Times New Roman"/>
          <w:sz w:val="24"/>
          <w:szCs w:val="24"/>
        </w:rPr>
        <w:t xml:space="preserve">  от 29 декабря 2012 года № 273</w:t>
      </w:r>
      <w:r w:rsidRPr="00962F0A">
        <w:rPr>
          <w:rFonts w:ascii="Times New Roman" w:hAnsi="Times New Roman" w:cs="Times New Roman"/>
          <w:sz w:val="24"/>
          <w:szCs w:val="24"/>
        </w:rPr>
        <w:t>–ФЗ в части регламентации вопроса об одежде обучающихся</w:t>
      </w:r>
      <w:r w:rsidR="00962F0A">
        <w:rPr>
          <w:rFonts w:ascii="Times New Roman" w:hAnsi="Times New Roman" w:cs="Times New Roman"/>
          <w:sz w:val="24"/>
          <w:szCs w:val="24"/>
        </w:rPr>
        <w:t>;</w:t>
      </w:r>
    </w:p>
    <w:p w:rsidR="00354FCD" w:rsidRPr="00962F0A" w:rsidRDefault="00FC4D93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28 марта 2013 года №ДЛ-65/08 «Об установлении требований к одежде обучающихся»</w:t>
      </w:r>
      <w:r w:rsidR="00962F0A">
        <w:rPr>
          <w:rFonts w:ascii="Times New Roman" w:hAnsi="Times New Roman" w:cs="Times New Roman"/>
          <w:sz w:val="24"/>
          <w:szCs w:val="24"/>
        </w:rPr>
        <w:t>;</w:t>
      </w:r>
    </w:p>
    <w:p w:rsidR="00354FCD" w:rsidRPr="00962F0A" w:rsidRDefault="00354FCD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15.03.</w:t>
      </w: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№185  об утверждении  «Порядка применения </w:t>
      </w:r>
      <w:proofErr w:type="gramStart"/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с обучающихся мер дисциплинарного взыскания»;</w:t>
      </w:r>
    </w:p>
    <w:p w:rsidR="00354FCD" w:rsidRPr="00962F0A" w:rsidRDefault="00962F0A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постановлением П</w:t>
      </w:r>
      <w:r w:rsidR="00B42ED0" w:rsidRPr="00962F0A">
        <w:rPr>
          <w:rFonts w:ascii="Times New Roman" w:hAnsi="Times New Roman" w:cs="Times New Roman"/>
          <w:sz w:val="24"/>
          <w:szCs w:val="24"/>
        </w:rPr>
        <w:t>равительства Брянской области</w:t>
      </w:r>
      <w:r w:rsidRPr="00962F0A">
        <w:rPr>
          <w:rFonts w:ascii="Times New Roman" w:hAnsi="Times New Roman" w:cs="Times New Roman"/>
          <w:sz w:val="24"/>
          <w:szCs w:val="24"/>
        </w:rPr>
        <w:t xml:space="preserve"> от 11 ноября 2013 года № 634-п «Единые требования к повседневной одежде обучающихся в государственных, муниципальных общеобразовательных организациях и профессиональных образовательных организациях Брянской области»;</w:t>
      </w:r>
    </w:p>
    <w:p w:rsidR="00354FCD" w:rsidRPr="00962F0A" w:rsidRDefault="00AA56D0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изделий, контактирующим с кожей человека. </w:t>
      </w:r>
      <w:proofErr w:type="spellStart"/>
      <w:r w:rsidRPr="00962F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2F0A">
        <w:rPr>
          <w:rFonts w:ascii="Times New Roman" w:hAnsi="Times New Roman" w:cs="Times New Roman"/>
          <w:sz w:val="24"/>
          <w:szCs w:val="24"/>
        </w:rPr>
        <w:t xml:space="preserve"> 2.4.7/1.1.1286-03», утвержденным Главным государственным санитарным врачом РФ 17.04.2003</w:t>
      </w:r>
      <w:r w:rsidR="00966B3C" w:rsidRPr="00962F0A">
        <w:rPr>
          <w:rFonts w:ascii="Times New Roman" w:hAnsi="Times New Roman" w:cs="Times New Roman"/>
          <w:sz w:val="24"/>
          <w:szCs w:val="24"/>
        </w:rPr>
        <w:t xml:space="preserve"> </w:t>
      </w:r>
      <w:r w:rsidRPr="00962F0A">
        <w:rPr>
          <w:rFonts w:ascii="Times New Roman" w:hAnsi="Times New Roman" w:cs="Times New Roman"/>
          <w:sz w:val="24"/>
          <w:szCs w:val="24"/>
        </w:rPr>
        <w:t>г. (зарегистрировано Минюстом России 05.05.</w:t>
      </w:r>
      <w:r w:rsidR="00962F0A">
        <w:rPr>
          <w:rFonts w:ascii="Times New Roman" w:hAnsi="Times New Roman" w:cs="Times New Roman"/>
          <w:sz w:val="24"/>
          <w:szCs w:val="24"/>
        </w:rPr>
        <w:t>2003г., регистрационный  №4499;</w:t>
      </w:r>
      <w:r w:rsidR="00B42ED0" w:rsidRPr="0096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D0" w:rsidRPr="00962F0A" w:rsidRDefault="00AA56D0" w:rsidP="00C1099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54FCD" w:rsidRPr="0035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</w:t>
      </w:r>
    </w:p>
    <w:p w:rsidR="00FC4D93" w:rsidRPr="00962F0A" w:rsidRDefault="00FC4D93" w:rsidP="00C10998">
      <w:pPr>
        <w:pStyle w:val="a4"/>
        <w:spacing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6E6D97" w:rsidRPr="00962F0A" w:rsidRDefault="00AA56D0" w:rsidP="00C10998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F0A">
        <w:rPr>
          <w:rFonts w:ascii="Times New Roman" w:hAnsi="Times New Roman" w:cs="Times New Roman"/>
          <w:b/>
          <w:bCs/>
          <w:sz w:val="24"/>
          <w:szCs w:val="24"/>
        </w:rPr>
        <w:t>Цели  и задачи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Единые требования к одежде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  вводятся </w:t>
      </w:r>
      <w:r w:rsidRPr="00962F0A">
        <w:rPr>
          <w:rFonts w:ascii="Times New Roman" w:hAnsi="Times New Roman" w:cs="Times New Roman"/>
          <w:b/>
          <w:sz w:val="24"/>
          <w:szCs w:val="24"/>
        </w:rPr>
        <w:t>с целью:</w:t>
      </w:r>
    </w:p>
    <w:p w:rsidR="00B42ED0" w:rsidRPr="00962F0A" w:rsidRDefault="00AA56D0" w:rsidP="00C109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B42ED0" w:rsidRPr="00962F0A" w:rsidRDefault="00AA56D0" w:rsidP="00C109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устранения социального, имущественного и религиозного различия между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>;</w:t>
      </w:r>
    </w:p>
    <w:p w:rsidR="00B42ED0" w:rsidRPr="00962F0A" w:rsidRDefault="00AA56D0" w:rsidP="00C109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 предупреждения возникновения у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AA56D0" w:rsidRPr="00962F0A" w:rsidRDefault="00AA56D0" w:rsidP="00C109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6E6D97" w:rsidRPr="00962F0A" w:rsidRDefault="006E6D97" w:rsidP="00C109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97" w:rsidRPr="00962F0A" w:rsidRDefault="00AA56D0" w:rsidP="00C10998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F0A">
        <w:rPr>
          <w:rFonts w:ascii="Times New Roman" w:hAnsi="Times New Roman" w:cs="Times New Roman"/>
          <w:b/>
          <w:bCs/>
          <w:sz w:val="24"/>
          <w:szCs w:val="24"/>
        </w:rPr>
        <w:t xml:space="preserve">Единые требования к  одежде </w:t>
      </w:r>
      <w:proofErr w:type="gramStart"/>
      <w:r w:rsidRPr="00962F0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530D7" w:rsidRPr="00B42ED0" w:rsidRDefault="008530D7" w:rsidP="00C1099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Образовательная организация устанавливает следующие виды одежды </w:t>
      </w:r>
      <w:proofErr w:type="gramStart"/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0D7" w:rsidRPr="00B42ED0" w:rsidRDefault="008530D7" w:rsidP="00C1099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1) повседневная одежда;</w:t>
      </w:r>
    </w:p>
    <w:p w:rsidR="008530D7" w:rsidRPr="00B42ED0" w:rsidRDefault="008530D7" w:rsidP="00C1099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 парадная одежда;</w:t>
      </w:r>
    </w:p>
    <w:p w:rsidR="008530D7" w:rsidRPr="00962F0A" w:rsidRDefault="008530D7" w:rsidP="00C1099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3) спортивная одежда.</w:t>
      </w:r>
    </w:p>
    <w:p w:rsidR="008530D7" w:rsidRPr="00B42ED0" w:rsidRDefault="008530D7" w:rsidP="00C1099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Повседневная одежда </w:t>
      </w:r>
      <w:proofErr w:type="gramStart"/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8530D7" w:rsidRPr="00962F0A" w:rsidRDefault="008530D7" w:rsidP="00C1099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для мальчиков и юношей повседневная школьная одежда состоит из брюк, жилета (пиджака) оттенков синего цвета, дополненной  сорочкой или водолазкой.</w:t>
      </w:r>
    </w:p>
    <w:p w:rsidR="008530D7" w:rsidRPr="00962F0A" w:rsidRDefault="008530D7" w:rsidP="00C1099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для девочек и девушек повседневная школьная одежда состоит из юбки, жилета (жакета) или сарафана оттенков серого цвета, дополненной блузкой или водолазкой.</w:t>
      </w:r>
    </w:p>
    <w:p w:rsidR="006E6D97" w:rsidRPr="00962F0A" w:rsidRDefault="008530D7" w:rsidP="00C10998">
      <w:pPr>
        <w:pStyle w:val="a4"/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дни проведения праздников и торжественных линеек</w:t>
      </w:r>
      <w:r w:rsidR="006E6D9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0D7" w:rsidRPr="00962F0A" w:rsidRDefault="006E6D97" w:rsidP="00C10998">
      <w:pPr>
        <w:pStyle w:val="a4"/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одежда включает в себя:</w:t>
      </w:r>
    </w:p>
    <w:p w:rsidR="008530D7" w:rsidRPr="00962F0A" w:rsidRDefault="006E6D97" w:rsidP="00C10998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мальчиков и юношей парадная одежда состоит из повседневной школьной одежды, дополненной светлой сорочкой;</w:t>
      </w:r>
    </w:p>
    <w:p w:rsidR="008530D7" w:rsidRPr="00962F0A" w:rsidRDefault="006E6D97" w:rsidP="00C10998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девочек и девушек парадная одежда состоит из повседневной школьной одежды, дополненной светлой блузкой</w:t>
      </w:r>
    </w:p>
    <w:p w:rsidR="006E6D97" w:rsidRPr="00962F0A" w:rsidRDefault="008530D7" w:rsidP="00C10998">
      <w:pPr>
        <w:pStyle w:val="a4"/>
        <w:numPr>
          <w:ilvl w:val="1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  одежда   </w:t>
      </w: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включает футболку, спортивные трусы (шорты) или спортивные брюки, спортивный костюм, кеды или кроссовки.</w:t>
      </w:r>
    </w:p>
    <w:p w:rsidR="006E6D97" w:rsidRPr="00962F0A" w:rsidRDefault="008530D7" w:rsidP="00C10998">
      <w:pPr>
        <w:pStyle w:val="a4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</w:t>
      </w:r>
      <w:r w:rsidR="006E6D9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0D7" w:rsidRPr="00962F0A" w:rsidRDefault="008530D7" w:rsidP="00C10998">
      <w:pPr>
        <w:pStyle w:val="a4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погоде и месту проведения физкультурных занятий.</w:t>
      </w:r>
    </w:p>
    <w:p w:rsidR="008530D7" w:rsidRPr="00962F0A" w:rsidRDefault="006E6D97" w:rsidP="00C10998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</w:t>
      </w: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 </w:t>
      </w:r>
      <w:proofErr w:type="gramStart"/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8530D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занятиях физической культурой и спортом.</w:t>
      </w:r>
    </w:p>
    <w:p w:rsidR="008530D7" w:rsidRPr="00962F0A" w:rsidRDefault="008530D7" w:rsidP="00C10998">
      <w:pPr>
        <w:pStyle w:val="a4"/>
        <w:numPr>
          <w:ilvl w:val="1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   обучающихся  должна соответствовать погоде и месту проведения учебных занятий, температурному режиму в помещении.</w:t>
      </w:r>
    </w:p>
    <w:p w:rsidR="008530D7" w:rsidRPr="00962F0A" w:rsidRDefault="008530D7" w:rsidP="00C10998">
      <w:pPr>
        <w:pStyle w:val="a4"/>
        <w:numPr>
          <w:ilvl w:val="1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холодное время года допускается ношение </w:t>
      </w: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джемперов, свитеров и пуловеров сочетающейся цветовой гаммы.</w:t>
      </w:r>
    </w:p>
    <w:p w:rsidR="008530D7" w:rsidRPr="00962F0A" w:rsidRDefault="00AA56D0" w:rsidP="00C10998">
      <w:pPr>
        <w:pStyle w:val="a4"/>
        <w:numPr>
          <w:ilvl w:val="1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Внешний вид и одежда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530D7" w:rsidRPr="00962F0A">
        <w:rPr>
          <w:rFonts w:ascii="Times New Roman" w:hAnsi="Times New Roman" w:cs="Times New Roman"/>
          <w:sz w:val="24"/>
          <w:szCs w:val="24"/>
        </w:rPr>
        <w:t>ой</w:t>
      </w:r>
      <w:r w:rsidRPr="00962F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30D7" w:rsidRPr="00962F0A">
        <w:rPr>
          <w:rFonts w:ascii="Times New Roman" w:hAnsi="Times New Roman" w:cs="Times New Roman"/>
          <w:sz w:val="24"/>
          <w:szCs w:val="24"/>
        </w:rPr>
        <w:t>и</w:t>
      </w:r>
      <w:r w:rsidRPr="00962F0A"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AA56D0" w:rsidRPr="00962F0A" w:rsidRDefault="00AA56D0" w:rsidP="00C10998">
      <w:pPr>
        <w:pStyle w:val="a4"/>
        <w:numPr>
          <w:ilvl w:val="1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не рекомендуется ношение в образовательн</w:t>
      </w:r>
      <w:r w:rsidR="00354FCD" w:rsidRPr="00962F0A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Pr="00962F0A">
        <w:rPr>
          <w:rFonts w:ascii="Times New Roman" w:hAnsi="Times New Roman" w:cs="Times New Roman"/>
          <w:sz w:val="24"/>
          <w:szCs w:val="24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62F0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62F0A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8530D7" w:rsidRPr="00962F0A" w:rsidRDefault="008530D7" w:rsidP="00C10998">
      <w:pPr>
        <w:pStyle w:val="a4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D97" w:rsidRDefault="00AA56D0" w:rsidP="00C10998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F0A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2F0A">
        <w:rPr>
          <w:rFonts w:ascii="Times New Roman" w:hAnsi="Times New Roman" w:cs="Times New Roman"/>
          <w:b/>
          <w:iCs/>
          <w:sz w:val="24"/>
          <w:szCs w:val="24"/>
        </w:rPr>
        <w:t>4.1</w:t>
      </w:r>
      <w:r w:rsidRPr="00962F0A">
        <w:rPr>
          <w:rFonts w:ascii="Times New Roman" w:hAnsi="Times New Roman" w:cs="Times New Roman"/>
          <w:b/>
          <w:sz w:val="24"/>
          <w:szCs w:val="24"/>
        </w:rPr>
        <w:t>.</w:t>
      </w:r>
      <w:r w:rsidRPr="00962F0A">
        <w:rPr>
          <w:rFonts w:ascii="Times New Roman" w:hAnsi="Times New Roman" w:cs="Times New Roman"/>
          <w:b/>
          <w:iCs/>
          <w:sz w:val="24"/>
          <w:szCs w:val="24"/>
        </w:rPr>
        <w:t xml:space="preserve"> Права и обязанности </w:t>
      </w:r>
      <w:proofErr w:type="gramStart"/>
      <w:r w:rsidRPr="00962F0A"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</w:t>
      </w:r>
      <w:r w:rsidRPr="00962F0A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54FCD" w:rsidRPr="00962F0A" w:rsidRDefault="00354FCD" w:rsidP="00C1099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принимать активное участие в обсуждении вопроса выбора модели школьной формы;</w:t>
      </w:r>
    </w:p>
    <w:p w:rsidR="006E6D97" w:rsidRPr="00962F0A" w:rsidRDefault="008530D7" w:rsidP="00C1099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школьную форму в соответс</w:t>
      </w:r>
      <w:r w:rsidR="006E6D97"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предложенными вариантами;</w:t>
      </w:r>
    </w:p>
    <w:p w:rsidR="00AA56D0" w:rsidRPr="00962F0A" w:rsidRDefault="006E6D97" w:rsidP="00C1099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рубашки, блузки, аксессуары к школьному костюму в повседневной жизни.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4.1.2.Обучающиеся</w:t>
      </w:r>
      <w:r w:rsidRPr="00962F0A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AA56D0" w:rsidRPr="00962F0A" w:rsidRDefault="00AA56D0" w:rsidP="00C1099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ежедневно приходить на занятия в  школьной форме в течение всего учебного года;</w:t>
      </w:r>
    </w:p>
    <w:p w:rsidR="008530D7" w:rsidRPr="00962F0A" w:rsidRDefault="008530D7" w:rsidP="00C1099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форму в чистоте, относиться к ней бережно;</w:t>
      </w:r>
    </w:p>
    <w:p w:rsidR="00354FCD" w:rsidRPr="00962F0A" w:rsidRDefault="00354FCD" w:rsidP="00C1099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на физкультурных  занятиях находиться в спортивной форме;</w:t>
      </w:r>
    </w:p>
    <w:p w:rsidR="00AA56D0" w:rsidRPr="00962F0A" w:rsidRDefault="00AA56D0" w:rsidP="00C1099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в дни проведения торжественных линеек, праздников находиться в  парадной форме.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2F0A">
        <w:rPr>
          <w:rFonts w:ascii="Times New Roman" w:hAnsi="Times New Roman" w:cs="Times New Roman"/>
          <w:b/>
          <w:iCs/>
          <w:sz w:val="24"/>
          <w:szCs w:val="24"/>
        </w:rPr>
        <w:t>4.2.Права и обязанности родителей (законных представителей) обучающихся</w:t>
      </w:r>
    </w:p>
    <w:p w:rsidR="006E6D97" w:rsidRPr="00962F0A" w:rsidRDefault="006E6D97" w:rsidP="00C1099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962F0A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AA56D0" w:rsidRPr="00962F0A" w:rsidRDefault="00AA56D0" w:rsidP="00C1099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</w:t>
      </w:r>
    </w:p>
    <w:p w:rsidR="00AA56D0" w:rsidRPr="00962F0A" w:rsidRDefault="00AA56D0" w:rsidP="00C1099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выбирать форму одежды;</w:t>
      </w:r>
    </w:p>
    <w:p w:rsidR="00AA56D0" w:rsidRPr="00962F0A" w:rsidRDefault="00AA56D0" w:rsidP="00C1099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354FCD" w:rsidRPr="00962F0A" w:rsidRDefault="00354FCD" w:rsidP="00C1099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962F0A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AA56D0" w:rsidRPr="00962F0A" w:rsidRDefault="00AA56D0" w:rsidP="00C1099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приобрести школьную форму  до начала учебного года и обновлять её по мере необходимости;</w:t>
      </w:r>
    </w:p>
    <w:p w:rsidR="00354FCD" w:rsidRPr="00962F0A" w:rsidRDefault="00354FCD" w:rsidP="00C1099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 w:rsidR="00AA56D0" w:rsidRDefault="00AA56D0" w:rsidP="00C1099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следить за состоянием школьной формы своего ребенка.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2F0A">
        <w:rPr>
          <w:rFonts w:ascii="Times New Roman" w:hAnsi="Times New Roman" w:cs="Times New Roman"/>
          <w:b/>
          <w:iCs/>
          <w:sz w:val="24"/>
          <w:szCs w:val="24"/>
        </w:rPr>
        <w:t>4.3.Права и обязанности учителя, классного руководителя.</w:t>
      </w:r>
    </w:p>
    <w:p w:rsidR="006E6D97" w:rsidRPr="00962F0A" w:rsidRDefault="006E6D97" w:rsidP="00C1099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Учитель, классный руководитель </w:t>
      </w:r>
      <w:r w:rsidRPr="00962F0A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AA56D0" w:rsidRPr="00962F0A" w:rsidRDefault="00AA56D0" w:rsidP="00C10998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принимать активное участие в обсуждении вопросов выбора школьной формы.</w:t>
      </w:r>
    </w:p>
    <w:p w:rsidR="00AA56D0" w:rsidRPr="00962F0A" w:rsidRDefault="00AA56D0" w:rsidP="00C10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Учитель, классный руководитель</w:t>
      </w:r>
      <w:r w:rsidRPr="00962F0A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A56D0" w:rsidRPr="00962F0A" w:rsidRDefault="00AA56D0" w:rsidP="00C10998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проводить с родителями (законными представителями)  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разъяснительную работу по исполнению настоящего Положения;</w:t>
      </w:r>
    </w:p>
    <w:p w:rsidR="00962F0A" w:rsidRPr="00962F0A" w:rsidRDefault="00962F0A" w:rsidP="00C10998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962F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2F0A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B42ED0" w:rsidRDefault="00AA56D0" w:rsidP="00C10998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0A">
        <w:rPr>
          <w:rFonts w:ascii="Times New Roman" w:hAnsi="Times New Roman" w:cs="Times New Roman"/>
          <w:sz w:val="24"/>
          <w:szCs w:val="24"/>
        </w:rPr>
        <w:t>действовать в рамках своей компетенции на основании должностной инструкции.</w:t>
      </w:r>
    </w:p>
    <w:p w:rsidR="00962F0A" w:rsidRPr="00962F0A" w:rsidRDefault="00962F0A" w:rsidP="00C109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0A" w:rsidRPr="00962F0A" w:rsidRDefault="00962F0A" w:rsidP="00C10998">
      <w:pPr>
        <w:pStyle w:val="a4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962F0A" w:rsidRDefault="00962F0A" w:rsidP="00C10998">
      <w:p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512D0D" w:rsidRPr="00962F0A" w:rsidRDefault="00512D0D" w:rsidP="00C10998">
      <w:p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0A" w:rsidRDefault="00962F0A" w:rsidP="00C10998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– применяются меры дисциплинарного воздействия в соответствии с положением «О порядке применения </w:t>
      </w: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с обучающихся мер дисциплинарного взыскания»;</w:t>
      </w:r>
    </w:p>
    <w:p w:rsidR="00512D0D" w:rsidRPr="00512D0D" w:rsidRDefault="00962F0A" w:rsidP="00C10998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административные работники – в соответствии с ТК РФ;</w:t>
      </w:r>
    </w:p>
    <w:p w:rsidR="00962F0A" w:rsidRPr="00962F0A" w:rsidRDefault="00962F0A" w:rsidP="00C10998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  — в соответствии с мерами, определенными органом государственно-общественного управления образовательной организации  в пределах его компетенции.</w:t>
      </w:r>
      <w:proofErr w:type="gramEnd"/>
    </w:p>
    <w:p w:rsidR="00962F0A" w:rsidRPr="00962F0A" w:rsidRDefault="00962F0A" w:rsidP="00C10998">
      <w:pPr>
        <w:pStyle w:val="a4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62F0A" w:rsidRPr="00962F0A" w:rsidRDefault="00962F0A" w:rsidP="00C10998">
      <w:pPr>
        <w:pStyle w:val="a4"/>
        <w:suppressAutoHyphens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0A" w:rsidRPr="00962F0A" w:rsidRDefault="00962F0A" w:rsidP="00C10998">
      <w:pPr>
        <w:pStyle w:val="a4"/>
        <w:numPr>
          <w:ilvl w:val="1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вступает в силу с момента его утверждения.</w:t>
      </w:r>
    </w:p>
    <w:p w:rsidR="00962F0A" w:rsidRPr="00962F0A" w:rsidRDefault="00962F0A" w:rsidP="00C10998">
      <w:pPr>
        <w:pStyle w:val="a4"/>
        <w:numPr>
          <w:ilvl w:val="1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 локальным актом  школы, принимается и утверждается, в него вносятся изменения и дополнения в соответствии с порядком, определенным Уставом школы.</w:t>
      </w:r>
    </w:p>
    <w:p w:rsidR="00962F0A" w:rsidRPr="00962F0A" w:rsidRDefault="00962F0A" w:rsidP="00C10998">
      <w:pPr>
        <w:pStyle w:val="a4"/>
        <w:numPr>
          <w:ilvl w:val="1"/>
          <w:numId w:val="2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58" w:rsidRPr="00962F0A" w:rsidRDefault="00634558" w:rsidP="00C10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34558" w:rsidRPr="00962F0A" w:rsidSect="004170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B7"/>
    <w:multiLevelType w:val="hybridMultilevel"/>
    <w:tmpl w:val="16647AA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054"/>
    <w:multiLevelType w:val="hybridMultilevel"/>
    <w:tmpl w:val="0F7674C2"/>
    <w:lvl w:ilvl="0" w:tplc="FA38D8D6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2D55813"/>
    <w:multiLevelType w:val="hybridMultilevel"/>
    <w:tmpl w:val="135C2F7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813"/>
    <w:multiLevelType w:val="multilevel"/>
    <w:tmpl w:val="FE50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577F65"/>
    <w:multiLevelType w:val="hybridMultilevel"/>
    <w:tmpl w:val="5720E72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6CA4"/>
    <w:multiLevelType w:val="hybridMultilevel"/>
    <w:tmpl w:val="3F24BFF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45683"/>
    <w:multiLevelType w:val="multilevel"/>
    <w:tmpl w:val="762E2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23FE124C"/>
    <w:multiLevelType w:val="multilevel"/>
    <w:tmpl w:val="ED4299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E2E5D"/>
    <w:multiLevelType w:val="multilevel"/>
    <w:tmpl w:val="762E2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2B004B8F"/>
    <w:multiLevelType w:val="hybridMultilevel"/>
    <w:tmpl w:val="F15623F0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96A"/>
    <w:multiLevelType w:val="hybridMultilevel"/>
    <w:tmpl w:val="797E7778"/>
    <w:lvl w:ilvl="0" w:tplc="FA38D8D6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52173B2"/>
    <w:multiLevelType w:val="multilevel"/>
    <w:tmpl w:val="FE50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41FD5"/>
    <w:multiLevelType w:val="hybridMultilevel"/>
    <w:tmpl w:val="AA980224"/>
    <w:lvl w:ilvl="0" w:tplc="FA38D8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8C2A6D"/>
    <w:multiLevelType w:val="hybridMultilevel"/>
    <w:tmpl w:val="A56C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6CC3"/>
    <w:multiLevelType w:val="multilevel"/>
    <w:tmpl w:val="264EE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682B8D"/>
    <w:multiLevelType w:val="hybridMultilevel"/>
    <w:tmpl w:val="FA94B2D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C1F8C"/>
    <w:multiLevelType w:val="multilevel"/>
    <w:tmpl w:val="FE50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E800BC"/>
    <w:multiLevelType w:val="hybridMultilevel"/>
    <w:tmpl w:val="D4AEBF2E"/>
    <w:lvl w:ilvl="0" w:tplc="FA38D8D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168E2"/>
    <w:multiLevelType w:val="multilevel"/>
    <w:tmpl w:val="DA7EB61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5A4271"/>
    <w:multiLevelType w:val="multilevel"/>
    <w:tmpl w:val="04C69D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0">
    <w:nsid w:val="75AB6120"/>
    <w:multiLevelType w:val="multilevel"/>
    <w:tmpl w:val="9B8AA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3C2F6C"/>
    <w:multiLevelType w:val="hybridMultilevel"/>
    <w:tmpl w:val="0A18AB4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6"/>
  </w:num>
  <w:num w:numId="5">
    <w:abstractNumId w:val="1"/>
  </w:num>
  <w:num w:numId="6">
    <w:abstractNumId w:val="17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12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D0"/>
    <w:rsid w:val="00354FCD"/>
    <w:rsid w:val="00417082"/>
    <w:rsid w:val="00512D0D"/>
    <w:rsid w:val="00634558"/>
    <w:rsid w:val="006E6D97"/>
    <w:rsid w:val="008530D7"/>
    <w:rsid w:val="00962F0A"/>
    <w:rsid w:val="00966B3C"/>
    <w:rsid w:val="00AA56D0"/>
    <w:rsid w:val="00B42ED0"/>
    <w:rsid w:val="00C10998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A56D0"/>
  </w:style>
  <w:style w:type="paragraph" w:styleId="a3">
    <w:name w:val="Normal (Web)"/>
    <w:basedOn w:val="a"/>
    <w:uiPriority w:val="99"/>
    <w:rsid w:val="00AA5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D93"/>
    <w:pPr>
      <w:ind w:left="720"/>
      <w:contextualSpacing/>
    </w:pPr>
  </w:style>
  <w:style w:type="character" w:styleId="a5">
    <w:name w:val="Strong"/>
    <w:basedOn w:val="a0"/>
    <w:uiPriority w:val="22"/>
    <w:qFormat/>
    <w:rsid w:val="00962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XXX</cp:lastModifiedBy>
  <cp:revision>3</cp:revision>
  <cp:lastPrinted>2015-12-06T10:40:00Z</cp:lastPrinted>
  <dcterms:created xsi:type="dcterms:W3CDTF">2015-12-06T09:16:00Z</dcterms:created>
  <dcterms:modified xsi:type="dcterms:W3CDTF">2022-12-21T07:38:00Z</dcterms:modified>
</cp:coreProperties>
</file>